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F" w:rsidRDefault="00D31FEF" w:rsidP="00D31FEF">
      <w:pPr>
        <w:rPr>
          <w:rFonts w:ascii="AnotherNightOut" w:hAnsi="AnotherNightOut"/>
          <w:b/>
          <w:sz w:val="28"/>
          <w:szCs w:val="28"/>
        </w:rPr>
      </w:pPr>
      <w:r w:rsidRPr="008965E1">
        <w:rPr>
          <w:rFonts w:ascii="AnotherNightOut" w:hAnsi="AnotherNightOut"/>
          <w:b/>
          <w:sz w:val="28"/>
          <w:szCs w:val="28"/>
        </w:rPr>
        <w:t>Ingredient Totals</w:t>
      </w:r>
    </w:p>
    <w:tbl>
      <w:tblPr>
        <w:tblStyle w:val="TableGrid"/>
        <w:tblW w:w="9682" w:type="dxa"/>
        <w:tblLook w:val="04A0"/>
      </w:tblPr>
      <w:tblGrid>
        <w:gridCol w:w="4841"/>
        <w:gridCol w:w="4841"/>
      </w:tblGrid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883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  <w:tr w:rsidR="00D31FEF" w:rsidTr="00A05E93">
        <w:trPr>
          <w:trHeight w:val="919"/>
        </w:trPr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31FEF" w:rsidRDefault="00D31FEF" w:rsidP="00A05E93">
            <w:pPr>
              <w:rPr>
                <w:rFonts w:ascii="AnotherNightOut" w:hAnsi="AnotherNightOut"/>
                <w:b/>
                <w:sz w:val="28"/>
                <w:szCs w:val="28"/>
              </w:rPr>
            </w:pPr>
          </w:p>
        </w:tc>
      </w:tr>
    </w:tbl>
    <w:p w:rsidR="00E93363" w:rsidRDefault="00E93363"/>
    <w:sectPr w:rsidR="00E93363" w:rsidSect="00E9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otherNightOu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FEF"/>
    <w:rsid w:val="00D31FEF"/>
    <w:rsid w:val="00E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Kelley</dc:creator>
  <cp:lastModifiedBy>Grace Kelley</cp:lastModifiedBy>
  <cp:revision>1</cp:revision>
  <dcterms:created xsi:type="dcterms:W3CDTF">2014-03-17T16:12:00Z</dcterms:created>
  <dcterms:modified xsi:type="dcterms:W3CDTF">2014-03-17T16:13:00Z</dcterms:modified>
</cp:coreProperties>
</file>